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43D" w:rsidRPr="00EC443D" w:rsidRDefault="00EC443D" w:rsidP="00EC443D">
      <w:pPr>
        <w:jc w:val="center"/>
        <w:rPr>
          <w:sz w:val="52"/>
          <w:szCs w:val="52"/>
        </w:rPr>
      </w:pPr>
      <w:r w:rsidRPr="00EC443D">
        <w:rPr>
          <w:sz w:val="52"/>
          <w:szCs w:val="52"/>
        </w:rPr>
        <w:t>SIĞMA İLKOKULU</w:t>
      </w:r>
      <w:r w:rsidRPr="00EC443D">
        <w:rPr>
          <w:sz w:val="52"/>
          <w:szCs w:val="52"/>
        </w:rPr>
        <w:br/>
        <w:t>E GÜVENLİK OKUL EYLEM PLANI</w:t>
      </w:r>
    </w:p>
    <w:p w:rsidR="00EC443D" w:rsidRDefault="00EC443D" w:rsidP="00EC443D">
      <w:r>
        <w:t>Sığma İlkokulu olarak</w:t>
      </w:r>
      <w:r w:rsidRPr="00EC443D">
        <w:t xml:space="preserve"> 21. Yüzyıl becerilerinin kazanılması ve çağın gerekliliklerine hazır öğrenciler yetiştirmek için her türlü teknolojiyi kullanırken, aynı zamanda öğrencilerimize güvenli bir ortam hazırlama sorumluluğunu taşıyoruz. İnternet kullanımı artarken, öğrencilerimize güvenli bir ortam sağlamak gerektiğinin, risklerin çeşitlerini ve sıklığını ve bunları azaltmak veya daha da güvenli ortamları bulmak için çözümleri aramamız gerektiğinin farkındayız. Bu bilinçle çevrimiçi ortamda karşılaşılan riskler konusunda öğrenci, öğretmen veli ve çalışanlarımızı bilinçlendirmek üzere çeşitli çalışmalar yapmaktayız.</w:t>
      </w:r>
      <w:r w:rsidRPr="00EC443D">
        <w:br/>
        <w:t>Gençlerin çevrimiçi mahremiyetlerini korumaları durumunda, internetin oluşturduğu risklerin birçoğu azaltılabilir. Kişisel bilgilerinin çevrimiçi olarak açığa çıkmasına daha az istekli olacak şekilde eğitilmeleri ve gizliliklerini nasıl yöneteceklerini bilmeleri gerekir. Bu tür eğitim, özellikle genç yaştan itibaren okullarda önemlidir. Ebeveynler ve çocukları arasındaki nesil boşluğu nedeniyle, birbirlerine güven duymalarını engelleyebilecek ve dolayısıyla çevrimiçi riskin etkili bir şekilde kontrol altına alınmasına neden olabilecek bir yanlış anlama olasılığı bulunmaktadır. Bu nedenle, gençlerle yetişkinler arasındaki iletişim teşvik edilmelidir; siber güvenlikle ilgili diyaloga girmek, boşluğu hafifletmeye ve güvenlik tedbirlerini geliştirmeye yardımcı olabilir. Bu tür diyaloglar aynı zamanda gençleri ebeveynlerini çevrimiçi olan kaynaklar ve web siteleri konusunda eğitmeye teşvik edebilir,</w:t>
      </w:r>
      <w:r w:rsidRPr="00EC443D">
        <w:br/>
        <w:t xml:space="preserve">Gençler ve yetişkinler genellikle çevrimiçi mağduriyet konusunda farklı yorumlara sahiptir. Yetişkinler bazı eylemleri bir şekilde düzeltme eğilimi gösterirken, gençler aynı örnekleri akranları arasında normal bir etkinlik olarak açıklayabilir. Okulumuz, okul çapında bir zorbalık önleme programının oluşturulmasını kolaylaştıracak politikalar </w:t>
      </w:r>
      <w:proofErr w:type="gramStart"/>
      <w:r w:rsidRPr="00EC443D">
        <w:t>oluşturur .Başarılı</w:t>
      </w:r>
      <w:proofErr w:type="gramEnd"/>
      <w:r w:rsidRPr="00EC443D">
        <w:t xml:space="preserve"> ve etkili programlar, bireysel öğrencilerden ve sınıflardan, eğitimcileri ve öğrencileri birleştiren zorbalık karşıtı takımlara kadar, okulda her seviyede zorbalık karşıtı stratejileri teşvik etmek için çalışır.</w:t>
      </w:r>
      <w:r w:rsidRPr="00EC443D">
        <w:br/>
        <w:t>Çevrimiçi gençlerin karşılaştığı risklerden biri de siber zorbalık veya çevrimiçi mağduriyettir. Yani elektronik iletişim şekillerini kullanan zorbalık veya taciz. Siber zorbalığın bazı örnekleri açıkça tanımlanabilirken bazı durumları açıklanamamaktadır. Siber kelimenin mağdurunu korkutmak için kullandığı dil ve taktiklerin cezai bir suç olduğunun açık işareti olduğu durumlarda olabilir, bazı durumlarda ise yalnızca bir şahsın kötü davranışlarından kaynaklanır. Siber zorbalık, genellikle eylemin tekrarını gerektirir. Siber zorbalığı yaygınlaştırma konusunda, özellikle geleneksel zorbalığa kıyasla açık bir anlaşma eksikliği var ve bu yaygınlığı hakkındaki istatistikleri etkiliyor. İnternetteki siber zorbalığa hitap etmenin bir yolu, okul zorbalığı ve siber zorbalık arasındaki bağlantıyı kullanmaktır. Okul zorbalığına, gençlerin sahip oldukları ve birbirlerine karşı olan ilişkileri ve tutumları geliştirmeye çalışan girişimlere denir. Bu tür girişimleri, çevrimdışı zorbalığa karşı koymak için potansiyel olarak etkili önleme tedbirleri olarak düşünülmekte ve çevrimiçi zorbalığa karşı koymada da yararlı olabilirler.</w:t>
      </w:r>
    </w:p>
    <w:p w:rsidR="00EC443D" w:rsidRDefault="00EC443D" w:rsidP="00EC443D"/>
    <w:p w:rsidR="00EC443D" w:rsidRDefault="00EC443D" w:rsidP="00EC443D"/>
    <w:p w:rsidR="00EC443D" w:rsidRPr="00EC443D" w:rsidRDefault="00EC443D" w:rsidP="00EC443D"/>
    <w:p w:rsidR="00EC443D" w:rsidRDefault="00EC443D" w:rsidP="00EC443D">
      <w:r w:rsidRPr="00EC443D">
        <w:lastRenderedPageBreak/>
        <w:t>E GÜVENLİK MÜFREDATIMIZ HAKKINDA ALINAN KARARLAR</w:t>
      </w:r>
    </w:p>
    <w:p w:rsidR="00EC443D" w:rsidRPr="00EC443D" w:rsidRDefault="00EC443D" w:rsidP="00EC443D">
      <w:r w:rsidRPr="00EC443D">
        <w:t>.</w:t>
      </w:r>
      <w:r>
        <w:t>1-</w:t>
      </w:r>
      <w:r w:rsidRPr="00EC443D">
        <w:t xml:space="preserve"> Çocuklarda bilinçli ve güvenli internet kullanımına dair bilgi, beceri ve tutumların geliştirilmesi  için seminerler düzenlenmesine, karar verilmiştir.</w:t>
      </w:r>
      <w:r w:rsidRPr="00EC443D">
        <w:br/>
        <w:t>• Okulumuzda güvenli internet ağı mevcuttur.</w:t>
      </w:r>
      <w:r w:rsidRPr="00EC443D">
        <w:br/>
        <w:t>• Okulumuzda elektromanyetik kirliliğe ve internet güvenliğine önem verilmektedir.</w:t>
      </w:r>
    </w:p>
    <w:p w:rsidR="00EC443D" w:rsidRPr="00EC443D" w:rsidRDefault="00EC443D" w:rsidP="00EC443D">
      <w:r w:rsidRPr="00EC443D">
        <w:t>ÇOCUK VE ERGENLERE YÖNELİK e GÜVENLİK ÖNLEMLERİ</w:t>
      </w:r>
    </w:p>
    <w:p w:rsidR="00EC443D" w:rsidRPr="00EC443D" w:rsidRDefault="00EC443D" w:rsidP="00EC443D">
      <w:r w:rsidRPr="00EC443D">
        <w:t>1.Aileye yönelik çocuk ve ergenlere denetimli, sınırlı ve amaçlı kullanım sağlayabilmeleri ile ilgili bilinçlendirme çalışmalarına devam edilmesine,</w:t>
      </w:r>
    </w:p>
    <w:p w:rsidR="00EC443D" w:rsidRPr="00EC443D" w:rsidRDefault="00EC443D" w:rsidP="00EC443D">
      <w:r w:rsidRPr="00EC443D">
        <w:t>2. İnternetin güvenli kullanımı ile ilgili paketlerin tanıtım ve yaygınl</w:t>
      </w:r>
      <w:r>
        <w:t xml:space="preserve">aşmasını sağlamak için bilgilendirmelerin </w:t>
      </w:r>
      <w:proofErr w:type="gramStart"/>
      <w:r w:rsidRPr="00EC443D">
        <w:t>yapılmasına ,</w:t>
      </w:r>
      <w:proofErr w:type="gramEnd"/>
    </w:p>
    <w:p w:rsidR="00EC443D" w:rsidRPr="00EC443D" w:rsidRDefault="00EC443D" w:rsidP="00EC443D">
      <w:r w:rsidRPr="00EC443D">
        <w:t>3.Evlerde limitli internet kullanımını teşvik etmek için velilere ve ebeveynlere rehberlik yapılmaya devam edilmesine,</w:t>
      </w:r>
    </w:p>
    <w:p w:rsidR="00EC443D" w:rsidRPr="00EC443D" w:rsidRDefault="00EC443D" w:rsidP="00EC443D">
      <w:r w:rsidRPr="00EC443D">
        <w:t>4.Kullanım farkındalığına yönelik uygulamalar geliştirmek için derslerde bu konuya öncelik verilmesine,</w:t>
      </w:r>
    </w:p>
    <w:p w:rsidR="00EC443D" w:rsidRPr="00EC443D" w:rsidRDefault="00EC443D" w:rsidP="00EC443D">
      <w:r w:rsidRPr="00EC443D">
        <w:t>CEP TELEFONU veya KAYDEDİCİ CİHAZLARIN KULLANIMI</w:t>
      </w:r>
    </w:p>
    <w:p w:rsidR="00EC443D" w:rsidRDefault="00EC443D" w:rsidP="00EC443D">
      <w:r w:rsidRPr="00EC443D">
        <w:t>1. Öğretmenler ve yardımcı hizmetler personeli cep telefonlarını öğrencilerin bulunduğu zaman ve ortamlarda kullanamazlar.</w:t>
      </w:r>
      <w:r w:rsidRPr="00EC443D">
        <w:br/>
        <w:t>2. Sınıfta herhangi bir öğrencinin cep telefonu bulundurması ve dolayısıyla kullanması yasaktır.</w:t>
      </w:r>
      <w:r w:rsidRPr="00EC443D">
        <w:br/>
      </w:r>
      <w:r>
        <w:br/>
        <w:t>3.</w:t>
      </w:r>
      <w:r w:rsidRPr="00EC443D">
        <w:t xml:space="preserve">Okul sınırları içerisinde herhangi bir öğrencinin </w:t>
      </w:r>
      <w:proofErr w:type="spellStart"/>
      <w:r w:rsidRPr="00EC443D">
        <w:t>Wi</w:t>
      </w:r>
      <w:proofErr w:type="spellEnd"/>
      <w:r w:rsidRPr="00EC443D">
        <w:t xml:space="preserve">-Fi bağlantısına erişmesine izin verilmez. Diğer ifadeyle öğrencinin herhangi bir yolla şifreyi elde edip kablosuz ağ bağlantısına bağlanması yasaktır. </w:t>
      </w:r>
    </w:p>
    <w:p w:rsidR="00EC443D" w:rsidRDefault="00EC443D" w:rsidP="00EC443D">
      <w:r>
        <w:br/>
        <w:t>4.</w:t>
      </w:r>
      <w:r w:rsidRPr="00EC443D">
        <w:t xml:space="preserve"> Öğrenci cep telefon numarasının, öğrenci velisinin izin verdiği kişiler dışındakiler tarafında</w:t>
      </w:r>
      <w:r>
        <w:t>n öğrenilmesine izin verilmez.</w:t>
      </w:r>
    </w:p>
    <w:p w:rsidR="00EC443D" w:rsidRDefault="00EC443D" w:rsidP="00EC443D">
      <w:pPr>
        <w:rPr>
          <w:color w:val="FF0000"/>
        </w:rPr>
      </w:pPr>
      <w:r>
        <w:br/>
        <w:t>5</w:t>
      </w:r>
      <w:r w:rsidRPr="00EC443D">
        <w:t>. Velilerle her yıl, eğitim öğretim yılı başında yapılan toplantıda cep telefonu kullanımı konusunda bilgi verilir.</w:t>
      </w:r>
      <w:r w:rsidRPr="00EC443D">
        <w:br/>
      </w:r>
      <w:r w:rsidRPr="00EC443D">
        <w:br/>
      </w:r>
      <w:r>
        <w:br/>
        <w:t>6</w:t>
      </w:r>
      <w:r w:rsidRPr="00EC443D">
        <w:t>. Okul idaresi tarafından görevlendirilen kişilerin çektiği fotoğraf ve videolar ancak Okulun resmi web adresinde ve sanal ortamlarında, ilgili öğrenci velisinin talep ve yazılı onayı ile yayınlanabilir. Öğrencisi için onay vermeyen velinin öğrencisi ile ilgili fotoğraf ve videolar yayınlanmaz.</w:t>
      </w:r>
      <w:r w:rsidRPr="00EC443D">
        <w:br/>
      </w:r>
    </w:p>
    <w:p w:rsidR="00EC443D" w:rsidRDefault="00EC443D" w:rsidP="00EC443D">
      <w:pPr>
        <w:rPr>
          <w:color w:val="FF0000"/>
        </w:rPr>
      </w:pPr>
    </w:p>
    <w:p w:rsidR="00EC443D" w:rsidRDefault="00EC443D" w:rsidP="00EC443D">
      <w:pPr>
        <w:rPr>
          <w:color w:val="FF0000"/>
        </w:rPr>
      </w:pPr>
    </w:p>
    <w:p w:rsidR="00EC443D" w:rsidRPr="00EC443D" w:rsidRDefault="00EC443D" w:rsidP="00EC443D"/>
    <w:p w:rsidR="00EC443D" w:rsidRPr="00EC443D" w:rsidRDefault="00EC443D" w:rsidP="00EC443D">
      <w:r w:rsidRPr="00EC443D">
        <w:lastRenderedPageBreak/>
        <w:t>“Daha Güvenli İnternet Merkezi (</w:t>
      </w:r>
      <w:proofErr w:type="gramStart"/>
      <w:r w:rsidRPr="00EC443D">
        <w:t>gim.org.tr</w:t>
      </w:r>
      <w:proofErr w:type="gramEnd"/>
      <w:r w:rsidRPr="00EC443D">
        <w:t>)</w:t>
      </w:r>
    </w:p>
    <w:p w:rsidR="00EC443D" w:rsidRPr="00EC443D" w:rsidRDefault="00EC443D" w:rsidP="00EC443D">
      <w:r w:rsidRPr="00EC443D">
        <w:t>Safer Internet Center´ın resmi sayfası (https://</w:t>
      </w:r>
      <w:proofErr w:type="gramStart"/>
      <w:r w:rsidRPr="00EC443D">
        <w:t>ec.europa</w:t>
      </w:r>
      <w:proofErr w:type="gramEnd"/>
      <w:r w:rsidRPr="00EC443D">
        <w:t>.eu/info/index_en)</w:t>
      </w:r>
    </w:p>
    <w:p w:rsidR="00EC443D" w:rsidRPr="00EC443D" w:rsidRDefault="00EC443D" w:rsidP="00EC443D">
      <w:r w:rsidRPr="00EC443D">
        <w:t>Güvenli Web (</w:t>
      </w:r>
      <w:proofErr w:type="gramStart"/>
      <w:r w:rsidRPr="00EC443D">
        <w:t>guvenliweb.org.tr</w:t>
      </w:r>
      <w:proofErr w:type="gramEnd"/>
      <w:r w:rsidRPr="00EC443D">
        <w:t xml:space="preserve">) – çevrimiçi güvenlik konuları için farkındalık </w:t>
      </w:r>
      <w:proofErr w:type="spellStart"/>
      <w:r w:rsidRPr="00EC443D">
        <w:t>portalı</w:t>
      </w:r>
      <w:proofErr w:type="spellEnd"/>
      <w:r w:rsidRPr="00EC443D">
        <w:t>.</w:t>
      </w:r>
    </w:p>
    <w:p w:rsidR="00EC443D" w:rsidRPr="00EC443D" w:rsidRDefault="00EC443D" w:rsidP="00EC443D">
      <w:r w:rsidRPr="00EC443D">
        <w:t>Güvenli Çocuk (</w:t>
      </w:r>
      <w:proofErr w:type="gramStart"/>
      <w:r w:rsidRPr="00EC443D">
        <w:t>guvenlicocuk.org.tr</w:t>
      </w:r>
      <w:proofErr w:type="gramEnd"/>
      <w:r w:rsidRPr="00EC443D">
        <w:t xml:space="preserve">) – 13 yaşından küçük çocuklar için oyun ve eğlence </w:t>
      </w:r>
      <w:proofErr w:type="spellStart"/>
      <w:r w:rsidRPr="00EC443D">
        <w:t>portalı</w:t>
      </w:r>
      <w:proofErr w:type="spellEnd"/>
      <w:r w:rsidRPr="00EC443D">
        <w:t>.</w:t>
      </w:r>
    </w:p>
    <w:p w:rsidR="00EC443D" w:rsidRPr="00EC443D" w:rsidRDefault="00EC443D" w:rsidP="00EC443D">
      <w:proofErr w:type="spellStart"/>
      <w:r w:rsidRPr="00EC443D">
        <w:t>Ihbar</w:t>
      </w:r>
      <w:proofErr w:type="spellEnd"/>
      <w:r w:rsidRPr="00EC443D">
        <w:t xml:space="preserve"> Web (</w:t>
      </w:r>
      <w:proofErr w:type="gramStart"/>
      <w:r w:rsidRPr="00EC443D">
        <w:t>ihbarweb.org.tr</w:t>
      </w:r>
      <w:proofErr w:type="gramEnd"/>
      <w:r w:rsidRPr="00EC443D">
        <w:t>) – yasadışı içerik için telefon hattı.</w:t>
      </w:r>
    </w:p>
    <w:p w:rsidR="00EC443D" w:rsidRPr="00EC443D" w:rsidRDefault="00EC443D" w:rsidP="00EC443D">
      <w:r w:rsidRPr="00EC443D">
        <w:t xml:space="preserve">İnternet BTK (internet.btk.gov.tr) – İnternet ve BT yasası konusunda farkındalık </w:t>
      </w:r>
      <w:proofErr w:type="spellStart"/>
      <w:r w:rsidRPr="00EC443D">
        <w:t>portalı</w:t>
      </w:r>
      <w:proofErr w:type="spellEnd"/>
      <w:r w:rsidRPr="00EC443D">
        <w:t>.”</w:t>
      </w:r>
    </w:p>
    <w:p w:rsidR="00EC443D" w:rsidRDefault="00EC443D" w:rsidP="00A0014B">
      <w:pPr>
        <w:jc w:val="center"/>
        <w:rPr>
          <w:b/>
          <w:bCs/>
        </w:rPr>
      </w:pPr>
    </w:p>
    <w:p w:rsidR="00EC443D" w:rsidRDefault="00EC443D" w:rsidP="00A0014B">
      <w:pPr>
        <w:jc w:val="center"/>
        <w:rPr>
          <w:b/>
          <w:bCs/>
        </w:rPr>
      </w:pPr>
      <w:r w:rsidRPr="00EC443D">
        <w:rPr>
          <w:b/>
          <w:bCs/>
        </w:rPr>
        <w:t>OKUL e-TWİNNİNG KOMİSYONU</w:t>
      </w:r>
    </w:p>
    <w:p w:rsidR="00EC443D" w:rsidRDefault="00EC443D" w:rsidP="00EC443D">
      <w:pPr>
        <w:rPr>
          <w:b/>
          <w:bCs/>
        </w:rPr>
      </w:pPr>
    </w:p>
    <w:p w:rsidR="00EC443D" w:rsidRPr="00EC443D" w:rsidRDefault="00EC443D" w:rsidP="00EC443D"/>
    <w:p w:rsidR="00D917F7" w:rsidRDefault="00EC443D" w:rsidP="00EC443D">
      <w:r>
        <w:t>Leyla SABANCIOĞLU</w:t>
      </w:r>
      <w:r>
        <w:tab/>
      </w:r>
      <w:r>
        <w:tab/>
        <w:t>Neşe YERLİTAŞ</w:t>
      </w:r>
      <w:r>
        <w:tab/>
      </w:r>
      <w:r>
        <w:tab/>
        <w:t xml:space="preserve">Filiz İRİŞ YERLİ </w:t>
      </w:r>
      <w:r>
        <w:tab/>
      </w:r>
      <w:r w:rsidR="00D917F7">
        <w:tab/>
        <w:t xml:space="preserve">Göksel KARASU </w:t>
      </w:r>
    </w:p>
    <w:p w:rsidR="00D917F7" w:rsidRDefault="00EC443D" w:rsidP="00D917F7">
      <w:r>
        <w:tab/>
      </w:r>
    </w:p>
    <w:p w:rsidR="00D917F7" w:rsidRDefault="00D917F7" w:rsidP="00D917F7">
      <w:r>
        <w:t xml:space="preserve">                             Ümran BAYEZİT                         </w:t>
      </w:r>
      <w:r>
        <w:t>LÜTFİ UYAR</w:t>
      </w:r>
    </w:p>
    <w:p w:rsidR="00EC443D" w:rsidRDefault="00EC443D" w:rsidP="00EC443D">
      <w:bookmarkStart w:id="0" w:name="_GoBack"/>
      <w:bookmarkEnd w:id="0"/>
    </w:p>
    <w:p w:rsidR="00EC443D" w:rsidRPr="00EC443D" w:rsidRDefault="00EC443D" w:rsidP="00EC443D"/>
    <w:p w:rsidR="00767AA2" w:rsidRDefault="00767AA2"/>
    <w:sectPr w:rsidR="00767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D2"/>
    <w:rsid w:val="00451790"/>
    <w:rsid w:val="00767AA2"/>
    <w:rsid w:val="00A0014B"/>
    <w:rsid w:val="00B87FDC"/>
    <w:rsid w:val="00C147D2"/>
    <w:rsid w:val="00D917F7"/>
    <w:rsid w:val="00EC4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44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C44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013">
      <w:bodyDiv w:val="1"/>
      <w:marLeft w:val="0"/>
      <w:marRight w:val="0"/>
      <w:marTop w:val="0"/>
      <w:marBottom w:val="0"/>
      <w:divBdr>
        <w:top w:val="none" w:sz="0" w:space="0" w:color="auto"/>
        <w:left w:val="none" w:sz="0" w:space="0" w:color="auto"/>
        <w:bottom w:val="none" w:sz="0" w:space="0" w:color="auto"/>
        <w:right w:val="none" w:sz="0" w:space="0" w:color="auto"/>
      </w:divBdr>
      <w:divsChild>
        <w:div w:id="342250275">
          <w:marLeft w:val="-225"/>
          <w:marRight w:val="-225"/>
          <w:marTop w:val="0"/>
          <w:marBottom w:val="0"/>
          <w:divBdr>
            <w:top w:val="none" w:sz="0" w:space="0" w:color="auto"/>
            <w:left w:val="none" w:sz="0" w:space="0" w:color="auto"/>
            <w:bottom w:val="none" w:sz="0" w:space="0" w:color="auto"/>
            <w:right w:val="none" w:sz="0" w:space="0" w:color="auto"/>
          </w:divBdr>
          <w:divsChild>
            <w:div w:id="1886285850">
              <w:marLeft w:val="0"/>
              <w:marRight w:val="0"/>
              <w:marTop w:val="0"/>
              <w:marBottom w:val="0"/>
              <w:divBdr>
                <w:top w:val="none" w:sz="0" w:space="0" w:color="auto"/>
                <w:left w:val="none" w:sz="0" w:space="0" w:color="auto"/>
                <w:bottom w:val="none" w:sz="0" w:space="0" w:color="auto"/>
                <w:right w:val="none" w:sz="0" w:space="0" w:color="auto"/>
              </w:divBdr>
            </w:div>
            <w:div w:id="9889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870</Words>
  <Characters>4960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2023-01-16T12:50:00Z</dcterms:created>
  <dcterms:modified xsi:type="dcterms:W3CDTF">2023-01-17T07:17:00Z</dcterms:modified>
</cp:coreProperties>
</file>